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9E9AE" w14:textId="77777777" w:rsidR="00054859" w:rsidRDefault="00054859" w:rsidP="00054859">
      <w:pPr>
        <w:ind w:left="-1080" w:right="-1080"/>
      </w:pPr>
      <w:r w:rsidRPr="00054859">
        <w:rPr>
          <w:noProof/>
        </w:rPr>
        <w:drawing>
          <wp:anchor distT="0" distB="0" distL="114300" distR="114300" simplePos="0" relativeHeight="251662336" behindDoc="1" locked="0" layoutInCell="1" allowOverlap="1" wp14:anchorId="4F7DD39E" wp14:editId="1487C50E">
            <wp:simplePos x="0" y="0"/>
            <wp:positionH relativeFrom="margin">
              <wp:align>right</wp:align>
            </wp:positionH>
            <wp:positionV relativeFrom="paragraph">
              <wp:posOffset>0</wp:posOffset>
            </wp:positionV>
            <wp:extent cx="6837154" cy="171450"/>
            <wp:effectExtent l="0" t="0" r="1905" b="0"/>
            <wp:wrapTight wrapText="bothSides">
              <wp:wrapPolygon edited="0">
                <wp:start x="0" y="0"/>
                <wp:lineTo x="0" y="19200"/>
                <wp:lineTo x="21546" y="19200"/>
                <wp:lineTo x="2154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837154" cy="17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69F3C" w14:textId="77777777" w:rsidR="00054859" w:rsidRDefault="00054859" w:rsidP="00054859">
      <w:pPr>
        <w:ind w:left="-1080" w:right="-1080"/>
      </w:pPr>
    </w:p>
    <w:p w14:paraId="1D87B7B6" w14:textId="77777777" w:rsidR="00054859" w:rsidRPr="001E5CEA" w:rsidRDefault="00054859" w:rsidP="00054859">
      <w:pPr>
        <w:ind w:left="-1080" w:right="-1080"/>
        <w:jc w:val="center"/>
        <w:rPr>
          <w:rFonts w:ascii="Tekton Pro Bold" w:hAnsi="Tekton Pro Bold"/>
          <w:color w:val="984806" w:themeColor="accent6" w:themeShade="80"/>
          <w:sz w:val="100"/>
          <w:szCs w:val="100"/>
          <w14:shadow w14:blurRad="41275" w14:dist="20320" w14:dir="1800000" w14:sx="100000" w14:sy="100000" w14:kx="0" w14:ky="0" w14:algn="tl">
            <w14:srgbClr w14:val="000000">
              <w14:alpha w14:val="60000"/>
            </w14:srgbClr>
          </w14:shadow>
          <w14:textOutline w14:w="0" w14:cap="flat" w14:cmpd="sng" w14:algn="ctr">
            <w14:solidFill>
              <w14:schemeClr w14:val="tx2">
                <w14:satMod w14:val="155000"/>
              </w14:schemeClr>
            </w14:solidFill>
            <w14:prstDash w14:val="solid"/>
            <w14:round/>
          </w14:textOutline>
        </w:rPr>
      </w:pPr>
      <w:r w:rsidRPr="001E5CEA">
        <w:rPr>
          <w:rFonts w:ascii="Tekton Pro Bold" w:hAnsi="Tekton Pro Bold"/>
          <w:color w:val="984806" w:themeColor="accent6" w:themeShade="80"/>
          <w:sz w:val="100"/>
          <w:szCs w:val="100"/>
          <w14:shadow w14:blurRad="41275" w14:dist="20320" w14:dir="1800000" w14:sx="100000" w14:sy="100000" w14:kx="0" w14:ky="0" w14:algn="tl">
            <w14:srgbClr w14:val="000000">
              <w14:alpha w14:val="60000"/>
            </w14:srgbClr>
          </w14:shadow>
          <w14:textOutline w14:w="0" w14:cap="flat" w14:cmpd="sng" w14:algn="ctr">
            <w14:solidFill>
              <w14:schemeClr w14:val="tx2">
                <w14:satMod w14:val="155000"/>
              </w14:schemeClr>
            </w14:solidFill>
            <w14:prstDash w14:val="solid"/>
            <w14:round/>
          </w14:textOutline>
        </w:rPr>
        <w:t>SAVE THE DATE</w:t>
      </w:r>
    </w:p>
    <w:p w14:paraId="7A9F7EC8" w14:textId="77777777" w:rsidR="00F67E36" w:rsidRPr="00EC2C51" w:rsidRDefault="00F67E36" w:rsidP="00054859">
      <w:pPr>
        <w:ind w:left="-1080" w:right="-1080"/>
        <w:jc w:val="center"/>
        <w:rPr>
          <w:rFonts w:ascii="Tekton Pro Bold" w:hAnsi="Tekton Pro Bold"/>
          <w:b/>
          <w:i/>
          <w:color w:val="984806" w:themeColor="accent6" w:themeShade="8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p>
    <w:p w14:paraId="53CFAB4D" w14:textId="77777777" w:rsidR="00054859" w:rsidRPr="00EC2C51" w:rsidRDefault="00054859" w:rsidP="00054859">
      <w:pPr>
        <w:ind w:left="-1080" w:right="-1080"/>
        <w:jc w:val="center"/>
        <w:rPr>
          <w:rFonts w:ascii="Helvetica" w:hAnsi="Helvetica"/>
          <w:color w:val="000000" w:themeColor="text1"/>
          <w:sz w:val="72"/>
          <w:szCs w:val="72"/>
          <w:u w:val="single"/>
          <w14:textOutline w14:w="0" w14:cap="flat" w14:cmpd="sng" w14:algn="ctr">
            <w14:solidFill>
              <w14:schemeClr w14:val="tx2">
                <w14:satMod w14:val="155000"/>
              </w14:schemeClr>
            </w14:solidFill>
            <w14:prstDash w14:val="solid"/>
            <w14:round/>
          </w14:textOutline>
        </w:rPr>
      </w:pPr>
      <w:r w:rsidRPr="00EC2C51">
        <w:rPr>
          <w:rFonts w:ascii="Helvetica" w:hAnsi="Helvetica"/>
          <w:color w:val="000000" w:themeColor="text1"/>
          <w:sz w:val="72"/>
          <w:szCs w:val="72"/>
          <w:u w:val="single"/>
          <w14:textOutline w14:w="0" w14:cap="flat" w14:cmpd="sng" w14:algn="ctr">
            <w14:solidFill>
              <w14:schemeClr w14:val="tx2">
                <w14:satMod w14:val="155000"/>
              </w14:schemeClr>
            </w14:solidFill>
            <w14:prstDash w14:val="solid"/>
            <w14:round/>
          </w14:textOutline>
        </w:rPr>
        <w:t>2020 Traditional Ecological</w:t>
      </w:r>
    </w:p>
    <w:p w14:paraId="60EB917F" w14:textId="77777777" w:rsidR="00054859" w:rsidRPr="00EC2C51" w:rsidRDefault="00F67E36" w:rsidP="00054859">
      <w:pPr>
        <w:ind w:left="-1080" w:right="-1080"/>
        <w:jc w:val="center"/>
        <w:rPr>
          <w:rFonts w:ascii="Helvetica" w:hAnsi="Helvetica"/>
          <w:color w:val="000000" w:themeColor="text1"/>
          <w:sz w:val="72"/>
          <w:szCs w:val="72"/>
          <w:u w:val="single"/>
          <w14:textOutline w14:w="0" w14:cap="flat" w14:cmpd="sng" w14:algn="ctr">
            <w14:solidFill>
              <w14:schemeClr w14:val="tx2">
                <w14:satMod w14:val="155000"/>
              </w14:schemeClr>
            </w14:solidFill>
            <w14:prstDash w14:val="solid"/>
            <w14:round/>
          </w14:textOutline>
        </w:rPr>
      </w:pPr>
      <w:r w:rsidRPr="00EC2C51">
        <w:rPr>
          <w:rFonts w:ascii="Helvetica" w:hAnsi="Helvetica"/>
          <w:noProof/>
          <w:u w:val="single"/>
        </w:rPr>
        <w:drawing>
          <wp:anchor distT="0" distB="0" distL="114300" distR="114300" simplePos="0" relativeHeight="251658240" behindDoc="1" locked="0" layoutInCell="1" allowOverlap="1" wp14:anchorId="2F7D85FA" wp14:editId="7D8999F0">
            <wp:simplePos x="0" y="0"/>
            <wp:positionH relativeFrom="column">
              <wp:posOffset>7620</wp:posOffset>
            </wp:positionH>
            <wp:positionV relativeFrom="paragraph">
              <wp:posOffset>220345</wp:posOffset>
            </wp:positionV>
            <wp:extent cx="5486400" cy="3781425"/>
            <wp:effectExtent l="0" t="0" r="0" b="317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5">
                      <a:clrChange>
                        <a:clrFrom>
                          <a:srgbClr val="FFFFFF"/>
                        </a:clrFrom>
                        <a:clrTo>
                          <a:srgbClr val="FFFFFF">
                            <a:alpha val="0"/>
                          </a:srgbClr>
                        </a:clrTo>
                      </a:clrChange>
                      <a:alphaModFix amt="65000"/>
                      <a:extLst>
                        <a:ext uri="{28A0092B-C50C-407E-A947-70E740481C1C}">
                          <a14:useLocalDpi xmlns:a14="http://schemas.microsoft.com/office/drawing/2010/main" val="0"/>
                        </a:ext>
                      </a:extLst>
                    </a:blip>
                    <a:srcRect/>
                    <a:stretch>
                      <a:fillRect/>
                    </a:stretch>
                  </pic:blipFill>
                  <pic:spPr bwMode="auto">
                    <a:xfrm>
                      <a:off x="0" y="0"/>
                      <a:ext cx="5486400" cy="378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054859" w:rsidRPr="00EC2C51">
        <w:rPr>
          <w:rFonts w:ascii="Helvetica" w:hAnsi="Helvetica"/>
          <w:color w:val="000000" w:themeColor="text1"/>
          <w:sz w:val="72"/>
          <w:szCs w:val="72"/>
          <w:u w:val="single"/>
          <w14:textOutline w14:w="0" w14:cap="flat" w14:cmpd="sng" w14:algn="ctr">
            <w14:solidFill>
              <w14:schemeClr w14:val="tx2">
                <w14:satMod w14:val="155000"/>
              </w14:schemeClr>
            </w14:solidFill>
            <w14:prstDash w14:val="solid"/>
            <w14:round/>
          </w14:textOutline>
        </w:rPr>
        <w:t>Knowledge (TEK) Summit</w:t>
      </w:r>
    </w:p>
    <w:p w14:paraId="48399DE3" w14:textId="77777777" w:rsidR="00054859" w:rsidRPr="00EC2C51" w:rsidRDefault="00054859" w:rsidP="00054859">
      <w:pPr>
        <w:ind w:left="-1080" w:right="-1080"/>
        <w:jc w:val="center"/>
        <w:rPr>
          <w:rFonts w:ascii="Helvetica" w:hAnsi="Helvetica"/>
          <w:color w:val="000000" w:themeColor="text1"/>
          <w:sz w:val="44"/>
          <w:szCs w:val="44"/>
          <w14:textOutline w14:w="0" w14:cap="flat" w14:cmpd="sng" w14:algn="ctr">
            <w14:solidFill>
              <w14:schemeClr w14:val="tx2">
                <w14:satMod w14:val="155000"/>
              </w14:schemeClr>
            </w14:solidFill>
            <w14:prstDash w14:val="solid"/>
            <w14:round/>
          </w14:textOutline>
        </w:rPr>
      </w:pPr>
      <w:bookmarkStart w:id="0" w:name="_GoBack"/>
      <w:bookmarkEnd w:id="0"/>
    </w:p>
    <w:p w14:paraId="656AE4C1" w14:textId="77777777" w:rsidR="00054859" w:rsidRPr="00805B7B" w:rsidRDefault="00054859" w:rsidP="00054859">
      <w:pPr>
        <w:ind w:left="-1080" w:right="-1080"/>
        <w:jc w:val="center"/>
        <w:rPr>
          <w:rFonts w:ascii="Helvetica" w:hAnsi="Helvetica"/>
          <w:b/>
          <w:color w:val="000000" w:themeColor="text1"/>
          <w:sz w:val="80"/>
          <w:szCs w:val="80"/>
          <w14:textOutline w14:w="0" w14:cap="flat" w14:cmpd="sng" w14:algn="ctr">
            <w14:solidFill>
              <w14:schemeClr w14:val="tx1"/>
            </w14:solidFill>
            <w14:prstDash w14:val="solid"/>
            <w14:round/>
          </w14:textOutline>
        </w:rPr>
      </w:pPr>
      <w:r w:rsidRPr="00805B7B">
        <w:rPr>
          <w:rFonts w:ascii="Helvetica" w:hAnsi="Helvetica"/>
          <w:b/>
          <w:color w:val="000000" w:themeColor="text1"/>
          <w:sz w:val="80"/>
          <w:szCs w:val="80"/>
          <w14:textOutline w14:w="0" w14:cap="flat" w14:cmpd="sng" w14:algn="ctr">
            <w14:solidFill>
              <w14:schemeClr w14:val="tx1"/>
            </w14:solidFill>
            <w14:prstDash w14:val="solid"/>
            <w14:round/>
          </w14:textOutline>
        </w:rPr>
        <w:t>*June 3-4, 2020*</w:t>
      </w:r>
    </w:p>
    <w:p w14:paraId="50D6B167" w14:textId="77777777" w:rsidR="00054859" w:rsidRPr="00EC2C51" w:rsidRDefault="00054859" w:rsidP="00054859">
      <w:pPr>
        <w:ind w:left="-1080" w:right="-1080"/>
        <w:jc w:val="center"/>
        <w:rPr>
          <w:rFonts w:ascii="Helvetica" w:hAnsi="Helvetica"/>
          <w:color w:val="000000" w:themeColor="text1"/>
          <w:sz w:val="44"/>
          <w:szCs w:val="44"/>
          <w14:textOutline w14:w="0" w14:cap="flat" w14:cmpd="sng" w14:algn="ctr">
            <w14:solidFill>
              <w14:schemeClr w14:val="tx2">
                <w14:satMod w14:val="155000"/>
              </w14:schemeClr>
            </w14:solidFill>
            <w14:prstDash w14:val="solid"/>
            <w14:round/>
          </w14:textOutline>
        </w:rPr>
      </w:pPr>
    </w:p>
    <w:p w14:paraId="69F7799C" w14:textId="77777777" w:rsidR="00F67E36" w:rsidRDefault="00F67E36" w:rsidP="00F67E36">
      <w:pPr>
        <w:ind w:right="-1080"/>
        <w:rPr>
          <w:rFonts w:ascii="Avenir Medium" w:hAnsi="Avenir Medium"/>
          <w:color w:val="000000" w:themeColor="text1"/>
          <w:sz w:val="44"/>
          <w:szCs w:val="44"/>
          <w14:textOutline w14:w="0" w14:cap="flat" w14:cmpd="sng" w14:algn="ctr">
            <w14:solidFill>
              <w14:schemeClr w14:val="tx2">
                <w14:satMod w14:val="155000"/>
              </w14:schemeClr>
            </w14:solidFill>
            <w14:prstDash w14:val="solid"/>
            <w14:round/>
          </w14:textOutline>
        </w:rPr>
      </w:pPr>
    </w:p>
    <w:p w14:paraId="5601416B" w14:textId="4DDECEE3" w:rsidR="00F67E36" w:rsidRPr="00054859" w:rsidRDefault="00F67E36" w:rsidP="00054859">
      <w:pPr>
        <w:ind w:left="-1080" w:right="-1080"/>
        <w:jc w:val="center"/>
        <w:rPr>
          <w:rFonts w:ascii="Avenir Medium" w:hAnsi="Avenir Medium"/>
          <w:color w:val="000000" w:themeColor="text1"/>
          <w:sz w:val="44"/>
          <w:szCs w:val="44"/>
          <w14:textOutline w14:w="0" w14:cap="flat" w14:cmpd="sng" w14:algn="ctr">
            <w14:solidFill>
              <w14:schemeClr w14:val="tx2">
                <w14:satMod w14:val="155000"/>
              </w14:schemeClr>
            </w14:solidFill>
            <w14:prstDash w14:val="solid"/>
            <w14:round/>
          </w14:textOutline>
        </w:rPr>
      </w:pPr>
    </w:p>
    <w:p w14:paraId="0937875B" w14:textId="77777777" w:rsidR="00054859" w:rsidRDefault="00054859" w:rsidP="00054859">
      <w:pPr>
        <w:ind w:left="-1080" w:right="-1080"/>
      </w:pPr>
    </w:p>
    <w:p w14:paraId="32506D99" w14:textId="77777777" w:rsidR="00054859" w:rsidRDefault="00054859" w:rsidP="00054859">
      <w:pPr>
        <w:ind w:left="-1080" w:right="-1080"/>
      </w:pPr>
    </w:p>
    <w:p w14:paraId="5289619E" w14:textId="77777777" w:rsidR="00054859" w:rsidRDefault="00054859" w:rsidP="00054859">
      <w:pPr>
        <w:ind w:left="-1080" w:right="-1080"/>
      </w:pPr>
    </w:p>
    <w:p w14:paraId="7B72DED5" w14:textId="77777777" w:rsidR="00054859" w:rsidRDefault="00054859" w:rsidP="00054859">
      <w:pPr>
        <w:ind w:left="-1080" w:right="-1080"/>
      </w:pPr>
    </w:p>
    <w:p w14:paraId="00DB9BED" w14:textId="4C5B5436" w:rsidR="00054859" w:rsidRDefault="00054859" w:rsidP="00054859">
      <w:pPr>
        <w:ind w:left="-1080" w:right="-1080"/>
      </w:pPr>
    </w:p>
    <w:p w14:paraId="03F98108" w14:textId="6239A42C" w:rsidR="00054859" w:rsidRDefault="00054859" w:rsidP="00054859">
      <w:pPr>
        <w:ind w:left="-1080" w:right="-1080"/>
      </w:pPr>
    </w:p>
    <w:p w14:paraId="15D7D0A6" w14:textId="3B84A737" w:rsidR="00054859" w:rsidRDefault="00550072" w:rsidP="00054859">
      <w:pPr>
        <w:ind w:left="-1080" w:right="-1080"/>
      </w:pPr>
      <w:r>
        <w:rPr>
          <w:noProof/>
        </w:rPr>
        <mc:AlternateContent>
          <mc:Choice Requires="wps">
            <w:drawing>
              <wp:anchor distT="0" distB="0" distL="114300" distR="114300" simplePos="0" relativeHeight="251659264" behindDoc="0" locked="0" layoutInCell="1" allowOverlap="1" wp14:anchorId="22E38F64" wp14:editId="2E614323">
                <wp:simplePos x="0" y="0"/>
                <wp:positionH relativeFrom="margin">
                  <wp:align>left</wp:align>
                </wp:positionH>
                <wp:positionV relativeFrom="paragraph">
                  <wp:posOffset>114935</wp:posOffset>
                </wp:positionV>
                <wp:extent cx="6621145" cy="17240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6621145" cy="17240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841F4D" w14:textId="77777777" w:rsidR="00EC2C51" w:rsidRPr="00EC2C51" w:rsidRDefault="00EC2C51" w:rsidP="00B33B1A">
                            <w:pPr>
                              <w:jc w:val="center"/>
                              <w:rPr>
                                <w:rFonts w:ascii="Helvetica" w:hAnsi="Helvetica"/>
                                <w:b/>
                              </w:rPr>
                            </w:pPr>
                            <w:r w:rsidRPr="00EC2C51">
                              <w:rPr>
                                <w:rFonts w:ascii="Helvetica" w:hAnsi="Helvetica"/>
                                <w:b/>
                              </w:rPr>
                              <w:t>Organized by the Bi-State Tribal Natural Resources Committee (BTNRC)</w:t>
                            </w:r>
                          </w:p>
                          <w:p w14:paraId="6BB1A935" w14:textId="77777777" w:rsidR="00EC2C51" w:rsidRPr="00EC2C51" w:rsidRDefault="00EC2C51" w:rsidP="00F67E36">
                            <w:pPr>
                              <w:rPr>
                                <w:rFonts w:ascii="Helvetica" w:hAnsi="Helvetica"/>
                              </w:rPr>
                            </w:pPr>
                          </w:p>
                          <w:p w14:paraId="19B54719" w14:textId="77777777" w:rsidR="00EC2C51" w:rsidRPr="00EC2C51" w:rsidRDefault="00EC2C51" w:rsidP="00F67E36">
                            <w:pPr>
                              <w:rPr>
                                <w:rFonts w:ascii="Helvetica" w:hAnsi="Helvetica"/>
                              </w:rPr>
                            </w:pPr>
                            <w:r w:rsidRPr="00EC2C51">
                              <w:rPr>
                                <w:rFonts w:ascii="Helvetica" w:hAnsi="Helvetica"/>
                              </w:rPr>
                              <w:t xml:space="preserve">The mission of the Bi-State Tribal Natural Resources Committee (BTNRC) is to promote, protect and preserve good management of lands in the bi-state through advocacy and education using a holistic approach. The purpose of the Committee is to educate and facilitate communication between tribes and land management agencies. The Committee is made up of official representatives of the Tribes in the Bi-State area, individual Tribal members, and representatives of the land and wildlife </w:t>
                            </w:r>
                          </w:p>
                          <w:p w14:paraId="5A7552D6" w14:textId="77777777" w:rsidR="00EC2C51" w:rsidRPr="00EC2C51" w:rsidRDefault="00EC2C51" w:rsidP="00F67E36">
                            <w:pPr>
                              <w:rPr>
                                <w:rFonts w:ascii="Helvetica" w:hAnsi="Helvetica"/>
                              </w:rPr>
                            </w:pPr>
                            <w:proofErr w:type="gramStart"/>
                            <w:r w:rsidRPr="00EC2C51">
                              <w:rPr>
                                <w:rFonts w:ascii="Helvetica" w:hAnsi="Helvetica"/>
                              </w:rPr>
                              <w:t>management</w:t>
                            </w:r>
                            <w:proofErr w:type="gramEnd"/>
                            <w:r w:rsidRPr="00EC2C51">
                              <w:rPr>
                                <w:rFonts w:ascii="Helvetica" w:hAnsi="Helvetica"/>
                              </w:rPr>
                              <w:t xml:space="preserve"> agency units.  </w:t>
                            </w:r>
                          </w:p>
                          <w:p w14:paraId="61F7C3E4" w14:textId="77777777" w:rsidR="00EC2C51" w:rsidRPr="00550072" w:rsidRDefault="00EC2C51" w:rsidP="00F67E36">
                            <w:pPr>
                              <w:rPr>
                                <w:rFonts w:ascii="Helvetica" w:hAnsi="Helvetica"/>
                                <w:color w:val="C00000"/>
                              </w:rPr>
                            </w:pPr>
                          </w:p>
                          <w:p w14:paraId="0F0AC214" w14:textId="77777777" w:rsidR="00550072" w:rsidRPr="00550072" w:rsidRDefault="00550072" w:rsidP="00550072">
                            <w:pPr>
                              <w:widowControl w:val="0"/>
                              <w:jc w:val="center"/>
                              <w:rPr>
                                <w:rFonts w:ascii="Helvetica" w:hAnsi="Helvetica"/>
                                <w:i/>
                                <w:color w:val="C00000"/>
                              </w:rPr>
                            </w:pPr>
                          </w:p>
                          <w:p w14:paraId="41DC02BB" w14:textId="6400CE93" w:rsidR="00550072" w:rsidRPr="00550072" w:rsidRDefault="00550072" w:rsidP="00550072">
                            <w:pPr>
                              <w:widowControl w:val="0"/>
                              <w:spacing w:after="120"/>
                              <w:jc w:val="center"/>
                              <w:rPr>
                                <w:rFonts w:ascii="Times New Roman" w:eastAsia="Times New Roman" w:hAnsi="Times New Roman" w:cs="Times New Roman"/>
                                <w:color w:val="000000"/>
                                <w:kern w:val="28"/>
                                <w:sz w:val="18"/>
                                <w:szCs w:val="18"/>
                                <w14:cntxtAlts/>
                              </w:rPr>
                            </w:pPr>
                            <w:r w:rsidRPr="00550072">
                              <w:rPr>
                                <w:rFonts w:ascii="Times New Roman" w:eastAsia="Times New Roman" w:hAnsi="Times New Roman" w:cs="Times New Roman"/>
                                <w:color w:val="000000"/>
                                <w:kern w:val="28"/>
                                <w:sz w:val="28"/>
                                <w:szCs w:val="28"/>
                                <w14:cntxtAlts/>
                              </w:rPr>
                              <w:br/>
                            </w:r>
                            <w:r w:rsidRPr="00550072">
                              <w:rPr>
                                <w:rFonts w:ascii="Times New Roman" w:eastAsia="Times New Roman" w:hAnsi="Times New Roman" w:cs="Times New Roman"/>
                                <w:color w:val="000000"/>
                                <w:kern w:val="28"/>
                                <w:sz w:val="22"/>
                                <w:szCs w:val="22"/>
                                <w14:cntxtAlts/>
                              </w:rPr>
                              <w:br/>
                            </w:r>
                          </w:p>
                          <w:p w14:paraId="3061968D" w14:textId="77777777" w:rsidR="00550072" w:rsidRPr="00550072" w:rsidRDefault="00550072" w:rsidP="00550072">
                            <w:pPr>
                              <w:widowControl w:val="0"/>
                              <w:spacing w:after="120"/>
                              <w:rPr>
                                <w:rFonts w:ascii="Times New Roman" w:eastAsia="Times New Roman" w:hAnsi="Times New Roman" w:cs="Times New Roman"/>
                                <w:color w:val="000000"/>
                                <w:kern w:val="28"/>
                                <w:sz w:val="14"/>
                                <w:szCs w:val="14"/>
                                <w14:cntxtAlts/>
                              </w:rPr>
                            </w:pPr>
                            <w:r w:rsidRPr="00550072">
                              <w:rPr>
                                <w:rFonts w:ascii="Times New Roman" w:eastAsia="Times New Roman" w:hAnsi="Times New Roman" w:cs="Times New Roman"/>
                                <w:color w:val="000000"/>
                                <w:kern w:val="28"/>
                                <w:sz w:val="14"/>
                                <w:szCs w:val="14"/>
                                <w14:cntxtAlts/>
                              </w:rPr>
                              <w:t> </w:t>
                            </w:r>
                          </w:p>
                          <w:p w14:paraId="2AD9782A" w14:textId="77777777" w:rsidR="00550072" w:rsidRPr="00550072" w:rsidRDefault="00550072" w:rsidP="00550072">
                            <w:pPr>
                              <w:widowControl w:val="0"/>
                              <w:spacing w:after="120"/>
                              <w:rPr>
                                <w:rFonts w:ascii="Times New Roman" w:eastAsia="Times New Roman" w:hAnsi="Times New Roman" w:cs="Times New Roman"/>
                                <w:color w:val="000000"/>
                                <w:kern w:val="28"/>
                                <w:sz w:val="14"/>
                                <w:szCs w:val="14"/>
                                <w14:cntxtAlts/>
                              </w:rPr>
                            </w:pPr>
                            <w:r w:rsidRPr="00550072">
                              <w:rPr>
                                <w:rFonts w:ascii="Times New Roman" w:eastAsia="Times New Roman" w:hAnsi="Times New Roman" w:cs="Times New Roman"/>
                                <w:color w:val="000000"/>
                                <w:kern w:val="28"/>
                                <w:sz w:val="14"/>
                                <w:szCs w:val="14"/>
                                <w14:cntxtAlts/>
                              </w:rPr>
                              <w:t> </w:t>
                            </w:r>
                          </w:p>
                          <w:p w14:paraId="73E3AE09" w14:textId="77777777" w:rsidR="00550072" w:rsidRPr="00550072" w:rsidRDefault="00550072" w:rsidP="00550072">
                            <w:pPr>
                              <w:widowControl w:val="0"/>
                              <w:spacing w:after="120"/>
                              <w:rPr>
                                <w:rFonts w:ascii="Bodoni MT" w:eastAsia="Times New Roman" w:hAnsi="Bodoni MT" w:cs="Times New Roman"/>
                                <w:color w:val="000000"/>
                                <w:kern w:val="28"/>
                                <w:sz w:val="19"/>
                                <w:szCs w:val="20"/>
                                <w14:cntxtAlts/>
                              </w:rPr>
                            </w:pPr>
                            <w:r w:rsidRPr="00550072">
                              <w:rPr>
                                <w:rFonts w:ascii="Bodoni MT" w:eastAsia="Times New Roman" w:hAnsi="Bodoni MT" w:cs="Times New Roman"/>
                                <w:color w:val="000000"/>
                                <w:kern w:val="28"/>
                                <w:sz w:val="19"/>
                                <w:szCs w:val="20"/>
                                <w14:cntxtAlts/>
                              </w:rPr>
                              <w:t> </w:t>
                            </w:r>
                          </w:p>
                          <w:p w14:paraId="29C27B4C" w14:textId="7F029166" w:rsidR="00550072" w:rsidRPr="00EC2C51" w:rsidRDefault="00550072" w:rsidP="00550072">
                            <w:pPr>
                              <w:rPr>
                                <w:rFonts w:ascii="Helvetica" w:hAnsi="Helvetica"/>
                              </w:rPr>
                            </w:pPr>
                          </w:p>
                          <w:p w14:paraId="5679B94E" w14:textId="6F5BA47E" w:rsidR="00550072" w:rsidRPr="00EC2C51" w:rsidRDefault="00550072" w:rsidP="00F67E36">
                            <w:pPr>
                              <w:rPr>
                                <w:rFonts w:ascii="Helvetica" w:hAnsi="Helveti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2E38F64" id="_x0000_t202" coordsize="21600,21600" o:spt="202" path="m,l,21600r21600,l21600,xe">
                <v:stroke joinstyle="miter"/>
                <v:path gradientshapeok="t" o:connecttype="rect"/>
              </v:shapetype>
              <v:shape id="Text Box 4" o:spid="_x0000_s1026" type="#_x0000_t202" style="position:absolute;left:0;text-align:left;margin-left:0;margin-top:9.05pt;width:521.35pt;height:135.75pt;z-index:2516592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RsvqgIAAKQFAAAOAAAAZHJzL2Uyb0RvYy54bWysVEtv2zAMvg/YfxB0T/2Ak7ZGncJNkWFA&#10;0RZrh54VWWqM2aImKYmzof99lGynWbdLh11sivxEkR8fF5dd25CtMLYGVdDkJKZEKA5VrZ4L+vVx&#10;OTmjxDqmKtaAEgXdC0sv5x8/XOx0LlJYQ1MJQ9CJsvlOF3TtnM6jyPK1aJk9AS0UGiWYljk8mueo&#10;MmyH3tsmSuN4Fu3AVNoAF9ai9ro30nnwL6Xg7k5KKxxpCoqxufA14bvy32h+wfJnw/S65kMY7B+i&#10;aFmt8NGDq2vmGNmY+g9Xbc0NWJDuhEMbgZQ1FyEHzCaJ32TzsGZahFyQHKsPNNn/55bfbu8NqauC&#10;ZpQo1mKJHkXnyBV0JPPs7LTNEfSgEeY6VGOVR71FpU+6k6b1f0yHoB153h+49c44KmezNEmyKSUc&#10;bclpmsXp1PuJXq9rY90nAS3xQkENFi9wyrY31vXQEeJfU7CsmyYUsFG/KdBnrxGhA/rbLMdQUPRI&#10;H1Sozs/F9DQtT6fnk1k5TSZZEp9NyjJOJ9fLMi7jbLk4z65ehjjH+5HnpM89SG7fCO+1UV+ERC4D&#10;BV4RulgsGkO2DPuPcS6UC+yFCBHtURKzeM/FAR/yCPm953LPyPgyKHe43NYKTOD7TdjVtzFk2eOx&#10;aEd5e9F1q27olRVUe2wVA/2oWc2XNZbzhll3zwzOFnYH7gt3hx/ZwK6gMEiUrMH8+Jve47Hl0UrJ&#10;Dme1oPb7hhlBSfNZ4TCcJ1nmhzscMqwoHsyxZXVsUZt2AViOBDeT5kH0eNeMojTQPuFaKf2raGKK&#10;49sFdaO4cP0GwbXERVkGEI6zZu5GPWjuXfvq+GZ97J6Y0UNHO+ygWxinmuVvGrvH+psKyo0DWYeu&#10;9wT3rA7E4yoIczOsLb9rjs8B9bpc578AAAD//wMAUEsDBBQABgAIAAAAIQC3Obj+3QAAAAgBAAAP&#10;AAAAZHJzL2Rvd25yZXYueG1sTI/BbsIwEETvSP0Hayv1BmsiSkMaB1WtuFKVtkjcTLwkUeN1FBuS&#10;/n3NqRxnZzXzJl+PthUX6n3jWMF8JkEQl840XCn4+txMUxA+aDa6dUwKfsnDurib5DozbuAPuuxC&#10;JWII+0wrqEPoMkRf1mS1n7mOOHon11sdouwrNL0eYrhtMZFyiVY3HBtq3dFrTeXP7mwVfG9Ph/1C&#10;vldv9rEb3CiR7QqVergfX55BBBrD/zNc8SM6FJHp6M5svGgVxCEhXtM5iKsrF8kTiKOCJF0tAYsc&#10;bwcUfwAAAP//AwBQSwECLQAUAAYACAAAACEAtoM4kv4AAADhAQAAEwAAAAAAAAAAAAAAAAAAAAAA&#10;W0NvbnRlbnRfVHlwZXNdLnhtbFBLAQItABQABgAIAAAAIQA4/SH/1gAAAJQBAAALAAAAAAAAAAAA&#10;AAAAAC8BAABfcmVscy8ucmVsc1BLAQItABQABgAIAAAAIQA9pRsvqgIAAKQFAAAOAAAAAAAAAAAA&#10;AAAAAC4CAABkcnMvZTJvRG9jLnhtbFBLAQItABQABgAIAAAAIQC3Obj+3QAAAAgBAAAPAAAAAAAA&#10;AAAAAAAAAAQFAABkcnMvZG93bnJldi54bWxQSwUGAAAAAAQABADzAAAADgYAAAAA&#10;" filled="f" stroked="f">
                <v:textbox>
                  <w:txbxContent>
                    <w:p w14:paraId="54841F4D" w14:textId="77777777" w:rsidR="00EC2C51" w:rsidRPr="00EC2C51" w:rsidRDefault="00EC2C51" w:rsidP="00B33B1A">
                      <w:pPr>
                        <w:jc w:val="center"/>
                        <w:rPr>
                          <w:rFonts w:ascii="Helvetica" w:hAnsi="Helvetica"/>
                          <w:b/>
                        </w:rPr>
                      </w:pPr>
                      <w:r w:rsidRPr="00EC2C51">
                        <w:rPr>
                          <w:rFonts w:ascii="Helvetica" w:hAnsi="Helvetica"/>
                          <w:b/>
                        </w:rPr>
                        <w:t>Organized by the Bi-State Tribal Natural Resources Committee (BTNRC)</w:t>
                      </w:r>
                    </w:p>
                    <w:p w14:paraId="6BB1A935" w14:textId="77777777" w:rsidR="00EC2C51" w:rsidRPr="00EC2C51" w:rsidRDefault="00EC2C51" w:rsidP="00F67E36">
                      <w:pPr>
                        <w:rPr>
                          <w:rFonts w:ascii="Helvetica" w:hAnsi="Helvetica"/>
                        </w:rPr>
                      </w:pPr>
                    </w:p>
                    <w:p w14:paraId="19B54719" w14:textId="77777777" w:rsidR="00EC2C51" w:rsidRPr="00EC2C51" w:rsidRDefault="00EC2C51" w:rsidP="00F67E36">
                      <w:pPr>
                        <w:rPr>
                          <w:rFonts w:ascii="Helvetica" w:hAnsi="Helvetica"/>
                        </w:rPr>
                      </w:pPr>
                      <w:r w:rsidRPr="00EC2C51">
                        <w:rPr>
                          <w:rFonts w:ascii="Helvetica" w:hAnsi="Helvetica"/>
                        </w:rPr>
                        <w:t xml:space="preserve">The mission of the Bi-State Tribal Natural Resources Committee (BTNRC) is to promote, protect and preserve good management of lands in the bi-state through advocacy and education using a holistic approach. The purpose of the Committee is to educate and facilitate communication between tribes and land management agencies. The Committee is made up of official representatives of the Tribes in the Bi-State area, individual Tribal members, and representatives of the land and wildlife </w:t>
                      </w:r>
                    </w:p>
                    <w:p w14:paraId="5A7552D6" w14:textId="77777777" w:rsidR="00EC2C51" w:rsidRPr="00EC2C51" w:rsidRDefault="00EC2C51" w:rsidP="00F67E36">
                      <w:pPr>
                        <w:rPr>
                          <w:rFonts w:ascii="Helvetica" w:hAnsi="Helvetica"/>
                        </w:rPr>
                      </w:pPr>
                      <w:proofErr w:type="gramStart"/>
                      <w:r w:rsidRPr="00EC2C51">
                        <w:rPr>
                          <w:rFonts w:ascii="Helvetica" w:hAnsi="Helvetica"/>
                        </w:rPr>
                        <w:t>management</w:t>
                      </w:r>
                      <w:proofErr w:type="gramEnd"/>
                      <w:r w:rsidRPr="00EC2C51">
                        <w:rPr>
                          <w:rFonts w:ascii="Helvetica" w:hAnsi="Helvetica"/>
                        </w:rPr>
                        <w:t xml:space="preserve"> agency units.  </w:t>
                      </w:r>
                    </w:p>
                    <w:p w14:paraId="61F7C3E4" w14:textId="77777777" w:rsidR="00EC2C51" w:rsidRPr="00550072" w:rsidRDefault="00EC2C51" w:rsidP="00F67E36">
                      <w:pPr>
                        <w:rPr>
                          <w:rFonts w:ascii="Helvetica" w:hAnsi="Helvetica"/>
                          <w:color w:val="C00000"/>
                        </w:rPr>
                      </w:pPr>
                    </w:p>
                    <w:p w14:paraId="0F0AC214" w14:textId="77777777" w:rsidR="00550072" w:rsidRPr="00550072" w:rsidRDefault="00550072" w:rsidP="00550072">
                      <w:pPr>
                        <w:widowControl w:val="0"/>
                        <w:jc w:val="center"/>
                        <w:rPr>
                          <w:rFonts w:ascii="Helvetica" w:hAnsi="Helvetica"/>
                          <w:i/>
                          <w:color w:val="C00000"/>
                        </w:rPr>
                      </w:pPr>
                    </w:p>
                    <w:p w14:paraId="41DC02BB" w14:textId="6400CE93" w:rsidR="00550072" w:rsidRPr="00550072" w:rsidRDefault="00550072" w:rsidP="00550072">
                      <w:pPr>
                        <w:widowControl w:val="0"/>
                        <w:spacing w:after="120"/>
                        <w:jc w:val="center"/>
                        <w:rPr>
                          <w:rFonts w:ascii="Times New Roman" w:eastAsia="Times New Roman" w:hAnsi="Times New Roman" w:cs="Times New Roman"/>
                          <w:color w:val="000000"/>
                          <w:kern w:val="28"/>
                          <w:sz w:val="18"/>
                          <w:szCs w:val="18"/>
                          <w14:cntxtAlts/>
                        </w:rPr>
                      </w:pPr>
                      <w:r w:rsidRPr="00550072">
                        <w:rPr>
                          <w:rFonts w:ascii="Times New Roman" w:eastAsia="Times New Roman" w:hAnsi="Times New Roman" w:cs="Times New Roman"/>
                          <w:color w:val="000000"/>
                          <w:kern w:val="28"/>
                          <w:sz w:val="28"/>
                          <w:szCs w:val="28"/>
                          <w14:cntxtAlts/>
                        </w:rPr>
                        <w:br/>
                      </w:r>
                      <w:r w:rsidRPr="00550072">
                        <w:rPr>
                          <w:rFonts w:ascii="Times New Roman" w:eastAsia="Times New Roman" w:hAnsi="Times New Roman" w:cs="Times New Roman"/>
                          <w:color w:val="000000"/>
                          <w:kern w:val="28"/>
                          <w:sz w:val="22"/>
                          <w:szCs w:val="22"/>
                          <w14:cntxtAlts/>
                        </w:rPr>
                        <w:br/>
                      </w:r>
                    </w:p>
                    <w:p w14:paraId="3061968D" w14:textId="77777777" w:rsidR="00550072" w:rsidRPr="00550072" w:rsidRDefault="00550072" w:rsidP="00550072">
                      <w:pPr>
                        <w:widowControl w:val="0"/>
                        <w:spacing w:after="120"/>
                        <w:rPr>
                          <w:rFonts w:ascii="Times New Roman" w:eastAsia="Times New Roman" w:hAnsi="Times New Roman" w:cs="Times New Roman"/>
                          <w:color w:val="000000"/>
                          <w:kern w:val="28"/>
                          <w:sz w:val="14"/>
                          <w:szCs w:val="14"/>
                          <w14:cntxtAlts/>
                        </w:rPr>
                      </w:pPr>
                      <w:r w:rsidRPr="00550072">
                        <w:rPr>
                          <w:rFonts w:ascii="Times New Roman" w:eastAsia="Times New Roman" w:hAnsi="Times New Roman" w:cs="Times New Roman"/>
                          <w:color w:val="000000"/>
                          <w:kern w:val="28"/>
                          <w:sz w:val="14"/>
                          <w:szCs w:val="14"/>
                          <w14:cntxtAlts/>
                        </w:rPr>
                        <w:t> </w:t>
                      </w:r>
                    </w:p>
                    <w:p w14:paraId="2AD9782A" w14:textId="77777777" w:rsidR="00550072" w:rsidRPr="00550072" w:rsidRDefault="00550072" w:rsidP="00550072">
                      <w:pPr>
                        <w:widowControl w:val="0"/>
                        <w:spacing w:after="120"/>
                        <w:rPr>
                          <w:rFonts w:ascii="Times New Roman" w:eastAsia="Times New Roman" w:hAnsi="Times New Roman" w:cs="Times New Roman"/>
                          <w:color w:val="000000"/>
                          <w:kern w:val="28"/>
                          <w:sz w:val="14"/>
                          <w:szCs w:val="14"/>
                          <w14:cntxtAlts/>
                        </w:rPr>
                      </w:pPr>
                      <w:r w:rsidRPr="00550072">
                        <w:rPr>
                          <w:rFonts w:ascii="Times New Roman" w:eastAsia="Times New Roman" w:hAnsi="Times New Roman" w:cs="Times New Roman"/>
                          <w:color w:val="000000"/>
                          <w:kern w:val="28"/>
                          <w:sz w:val="14"/>
                          <w:szCs w:val="14"/>
                          <w14:cntxtAlts/>
                        </w:rPr>
                        <w:t> </w:t>
                      </w:r>
                    </w:p>
                    <w:p w14:paraId="73E3AE09" w14:textId="77777777" w:rsidR="00550072" w:rsidRPr="00550072" w:rsidRDefault="00550072" w:rsidP="00550072">
                      <w:pPr>
                        <w:widowControl w:val="0"/>
                        <w:spacing w:after="120"/>
                        <w:rPr>
                          <w:rFonts w:ascii="Bodoni MT" w:eastAsia="Times New Roman" w:hAnsi="Bodoni MT" w:cs="Times New Roman"/>
                          <w:color w:val="000000"/>
                          <w:kern w:val="28"/>
                          <w:sz w:val="19"/>
                          <w:szCs w:val="20"/>
                          <w14:cntxtAlts/>
                        </w:rPr>
                      </w:pPr>
                      <w:r w:rsidRPr="00550072">
                        <w:rPr>
                          <w:rFonts w:ascii="Bodoni MT" w:eastAsia="Times New Roman" w:hAnsi="Bodoni MT" w:cs="Times New Roman"/>
                          <w:color w:val="000000"/>
                          <w:kern w:val="28"/>
                          <w:sz w:val="19"/>
                          <w:szCs w:val="20"/>
                          <w14:cntxtAlts/>
                        </w:rPr>
                        <w:t> </w:t>
                      </w:r>
                    </w:p>
                    <w:p w14:paraId="29C27B4C" w14:textId="7F029166" w:rsidR="00550072" w:rsidRPr="00EC2C51" w:rsidRDefault="00550072" w:rsidP="00550072">
                      <w:pPr>
                        <w:rPr>
                          <w:rFonts w:ascii="Helvetica" w:hAnsi="Helvetica"/>
                        </w:rPr>
                      </w:pPr>
                    </w:p>
                    <w:p w14:paraId="5679B94E" w14:textId="6F5BA47E" w:rsidR="00550072" w:rsidRPr="00EC2C51" w:rsidRDefault="00550072" w:rsidP="00F67E36">
                      <w:pPr>
                        <w:rPr>
                          <w:rFonts w:ascii="Helvetica" w:hAnsi="Helvetica"/>
                        </w:rPr>
                      </w:pPr>
                    </w:p>
                  </w:txbxContent>
                </v:textbox>
                <w10:wrap anchorx="margin"/>
              </v:shape>
            </w:pict>
          </mc:Fallback>
        </mc:AlternateContent>
      </w:r>
    </w:p>
    <w:p w14:paraId="136C2CE2" w14:textId="0E10F49B" w:rsidR="00054859" w:rsidRDefault="00054859" w:rsidP="00054859">
      <w:pPr>
        <w:ind w:left="-1080" w:right="-1080"/>
      </w:pPr>
    </w:p>
    <w:p w14:paraId="380293A1" w14:textId="522BF36F" w:rsidR="00054859" w:rsidRDefault="00054859" w:rsidP="00054859">
      <w:pPr>
        <w:ind w:left="-1080" w:right="-1080"/>
      </w:pPr>
    </w:p>
    <w:p w14:paraId="55E655FE" w14:textId="3188526D" w:rsidR="00054859" w:rsidRDefault="00054859" w:rsidP="00054859">
      <w:pPr>
        <w:ind w:left="-1080" w:right="-1080"/>
      </w:pPr>
    </w:p>
    <w:p w14:paraId="007DE0C5" w14:textId="77777777" w:rsidR="00EC2C51" w:rsidRDefault="00EC2C51" w:rsidP="00805B7B">
      <w:pPr>
        <w:ind w:right="-1080"/>
      </w:pPr>
    </w:p>
    <w:p w14:paraId="7824A3D4" w14:textId="77777777" w:rsidR="00EC2C51" w:rsidRDefault="00EC2C51" w:rsidP="00805B7B">
      <w:pPr>
        <w:ind w:right="-1080"/>
      </w:pPr>
    </w:p>
    <w:p w14:paraId="46AA5A4D" w14:textId="77777777" w:rsidR="00550072" w:rsidRDefault="00550072" w:rsidP="00805B7B">
      <w:pPr>
        <w:ind w:right="-1080"/>
      </w:pPr>
    </w:p>
    <w:p w14:paraId="105722C7" w14:textId="77777777" w:rsidR="00550072" w:rsidRDefault="00550072" w:rsidP="00805B7B">
      <w:pPr>
        <w:ind w:right="-1080"/>
      </w:pPr>
    </w:p>
    <w:p w14:paraId="79DDE7DC" w14:textId="12DC2759" w:rsidR="00550072" w:rsidRDefault="00550072" w:rsidP="00805B7B">
      <w:pPr>
        <w:ind w:right="-1080"/>
      </w:pPr>
    </w:p>
    <w:p w14:paraId="5114CC45" w14:textId="361B7CD3" w:rsidR="00550072" w:rsidRDefault="00550072" w:rsidP="00805B7B">
      <w:pPr>
        <w:ind w:right="-1080"/>
      </w:pPr>
    </w:p>
    <w:p w14:paraId="25ED5BE5" w14:textId="710F4091" w:rsidR="00550072" w:rsidRDefault="00550072" w:rsidP="00805B7B">
      <w:pPr>
        <w:ind w:right="-1080"/>
      </w:pPr>
    </w:p>
    <w:p w14:paraId="5A8ACE99" w14:textId="0032C3C7" w:rsidR="00550072" w:rsidRDefault="00550072" w:rsidP="00550072">
      <w:pPr>
        <w:rPr>
          <w:rFonts w:ascii="Helvetica" w:hAnsi="Helvetica"/>
        </w:rPr>
      </w:pPr>
    </w:p>
    <w:p w14:paraId="1A249D20" w14:textId="368D4E02" w:rsidR="00550072" w:rsidRDefault="00583057" w:rsidP="00550072">
      <w:pPr>
        <w:rPr>
          <w:rFonts w:ascii="Helvetica" w:hAnsi="Helvetica"/>
        </w:rPr>
      </w:pPr>
      <w:r>
        <w:rPr>
          <w:noProof/>
        </w:rPr>
        <mc:AlternateContent>
          <mc:Choice Requires="wps">
            <w:drawing>
              <wp:anchor distT="45720" distB="45720" distL="114300" distR="114300" simplePos="0" relativeHeight="251661312" behindDoc="0" locked="0" layoutInCell="1" allowOverlap="1" wp14:anchorId="6B887EBD" wp14:editId="7AD0DF5D">
                <wp:simplePos x="0" y="0"/>
                <wp:positionH relativeFrom="margin">
                  <wp:align>center</wp:align>
                </wp:positionH>
                <wp:positionV relativeFrom="paragraph">
                  <wp:posOffset>3175</wp:posOffset>
                </wp:positionV>
                <wp:extent cx="5619750" cy="3429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42900"/>
                        </a:xfrm>
                        <a:prstGeom prst="rect">
                          <a:avLst/>
                        </a:prstGeom>
                        <a:solidFill>
                          <a:srgbClr val="FFFFFF"/>
                        </a:solidFill>
                        <a:ln w="9525">
                          <a:solidFill>
                            <a:srgbClr val="000000"/>
                          </a:solidFill>
                          <a:miter lim="800000"/>
                          <a:headEnd/>
                          <a:tailEnd/>
                        </a:ln>
                      </wps:spPr>
                      <wps:txbx>
                        <w:txbxContent>
                          <w:p w14:paraId="12106F09" w14:textId="64A7B954" w:rsidR="00550072" w:rsidRPr="00550072" w:rsidRDefault="00550072" w:rsidP="002C5FDB">
                            <w:pPr>
                              <w:widowControl w:val="0"/>
                              <w:jc w:val="center"/>
                              <w:rPr>
                                <w:rFonts w:ascii="Times New Roman" w:eastAsia="Times New Roman" w:hAnsi="Times New Roman" w:cs="Times New Roman"/>
                                <w:b/>
                                <w:i/>
                                <w:color w:val="C00000"/>
                                <w:kern w:val="28"/>
                                <w:sz w:val="28"/>
                                <w:szCs w:val="28"/>
                                <w14:cntxtAlts/>
                              </w:rPr>
                            </w:pPr>
                            <w:r w:rsidRPr="00583057">
                              <w:rPr>
                                <w:rFonts w:ascii="Helvetica" w:hAnsi="Helvetica"/>
                                <w:b/>
                                <w:i/>
                                <w:color w:val="C00000"/>
                                <w:sz w:val="28"/>
                                <w:szCs w:val="28"/>
                              </w:rPr>
                              <w:t xml:space="preserve">To register online please </w:t>
                            </w:r>
                            <w:r w:rsidR="002C5FDB">
                              <w:rPr>
                                <w:rFonts w:ascii="Helvetica" w:hAnsi="Helvetica"/>
                                <w:b/>
                                <w:i/>
                                <w:color w:val="C00000"/>
                                <w:sz w:val="28"/>
                                <w:szCs w:val="28"/>
                              </w:rPr>
                              <w:t xml:space="preserve">visit: </w:t>
                            </w:r>
                            <w:r w:rsidRPr="00550072">
                              <w:rPr>
                                <w:rFonts w:ascii="Times New Roman" w:eastAsia="Times New Roman" w:hAnsi="Times New Roman" w:cs="Times New Roman"/>
                                <w:b/>
                                <w:bCs/>
                                <w:i/>
                                <w:color w:val="C00000"/>
                                <w:kern w:val="28"/>
                                <w:sz w:val="28"/>
                                <w:szCs w:val="28"/>
                                <w14:cntxtAlts/>
                              </w:rPr>
                              <w:t>http://tiny.cc/TEKSummit2020</w:t>
                            </w:r>
                            <w:r w:rsidRPr="00550072">
                              <w:rPr>
                                <w:rFonts w:ascii="Times New Roman" w:eastAsia="Times New Roman" w:hAnsi="Times New Roman" w:cs="Times New Roman"/>
                                <w:b/>
                                <w:i/>
                                <w:color w:val="C00000"/>
                                <w:kern w:val="28"/>
                                <w:sz w:val="28"/>
                                <w:szCs w:val="28"/>
                                <w14:cntxtAlts/>
                              </w:rPr>
                              <w:t xml:space="preserve"> </w:t>
                            </w:r>
                          </w:p>
                          <w:p w14:paraId="7B5A7611" w14:textId="13A03463" w:rsidR="00550072" w:rsidRDefault="005500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87EBD" id="Text Box 2" o:spid="_x0000_s1027" type="#_x0000_t202" style="position:absolute;margin-left:0;margin-top:.25pt;width:442.5pt;height:27pt;z-index:251661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Q4VJwIAAE0EAAAOAAAAZHJzL2Uyb0RvYy54bWysVNtu2zAMfR+wfxD0vtjxkqYx4hRdugwD&#10;ugvQ7gNkWY6FSaImKbGzrx8lp2nQbS/D/CCIInV0eEh6dTNoRQ7CeQmmotNJTokwHBppdhX99rh9&#10;c02JD8w0TIERFT0KT2/Wr1+teluKAjpQjXAEQYwve1vRLgRbZpnnndDMT8AKg84WnGYBTbfLGsd6&#10;RNcqK/L8KuvBNdYBF97j6d3opOuE37aChy9t60UgqqLILaTVpbWOa7ZesXLnmO0kP9Fg/8BCM2nw&#10;0TPUHQuM7J38DUpL7sBDGyYcdAZtK7lIOWA20/xFNg8dsyLlguJ4e5bJ/z9Y/vnw1RHZVLSYLigx&#10;TGORHsUQyDsYSBH16a0vMezBYmAY8BjrnHL19h74d08MbDpmduLWOeg7wRrkN403s4urI46PIHX/&#10;CRp8hu0DJKChdTqKh3IQRMc6Hc+1iVQ4Hs6vpsvFHF0cfW9nxTJPxctY+XTbOh8+CNAkbirqsPYJ&#10;nR3ufYhsWPkUEh/zoGSzlUolw+3qjXLkwLBPtulLCbwIU4b0FV3Oi/kowF8h8vT9CULLgA2vpK7o&#10;9TmIlVG296ZJ7RiYVOMeKStz0jFKN4oYhnpIJUsiR41raI4orIOxv3EecdOB+0lJj71dUf9jz5yg&#10;RH00WJzldDaLw5CM2XxRoOEuPfWlhxmOUBUNlIzbTUgDFHUzcItFbGXS95nJiTL2bJL9NF9xKC7t&#10;FPX8F1j/AgAA//8DAFBLAwQUAAYACAAAACEAd6VCONoAAAAEAQAADwAAAGRycy9kb3ducmV2Lnht&#10;bEyPwU7DMBBE70j8g7VIXFDrAE0JIU6FkED0Bi2Cqxtvkwh7HWw3DX/PcoLj06xm3laryVkxYoi9&#10;JwWX8wwEUuNNT62Ct+3jrAARkyajrSdU8I0RVvXpSaVL44/0iuMmtYJLKJZaQZfSUEoZmw6djnM/&#10;IHG298HpxBhaaYI+crmz8irLltLpnnih0wM+dNh8bg5OQbF4Hj/i+vrlvVnu7W26uBmfvoJS52fT&#10;/R2IhFP6O4ZffVaHmp12/kAmCquAH0kKchCcFUXOuGNc5CDrSv6Xr38AAAD//wMAUEsBAi0AFAAG&#10;AAgAAAAhALaDOJL+AAAA4QEAABMAAAAAAAAAAAAAAAAAAAAAAFtDb250ZW50X1R5cGVzXS54bWxQ&#10;SwECLQAUAAYACAAAACEAOP0h/9YAAACUAQAACwAAAAAAAAAAAAAAAAAvAQAAX3JlbHMvLnJlbHNQ&#10;SwECLQAUAAYACAAAACEALOkOFScCAABNBAAADgAAAAAAAAAAAAAAAAAuAgAAZHJzL2Uyb0RvYy54&#10;bWxQSwECLQAUAAYACAAAACEAd6VCONoAAAAEAQAADwAAAAAAAAAAAAAAAACBBAAAZHJzL2Rvd25y&#10;ZXYueG1sUEsFBgAAAAAEAAQA8wAAAIgFAAAAAA==&#10;">
                <v:textbox>
                  <w:txbxContent>
                    <w:p w14:paraId="12106F09" w14:textId="64A7B954" w:rsidR="00550072" w:rsidRPr="00550072" w:rsidRDefault="00550072" w:rsidP="002C5FDB">
                      <w:pPr>
                        <w:widowControl w:val="0"/>
                        <w:jc w:val="center"/>
                        <w:rPr>
                          <w:rFonts w:ascii="Times New Roman" w:eastAsia="Times New Roman" w:hAnsi="Times New Roman" w:cs="Times New Roman"/>
                          <w:b/>
                          <w:i/>
                          <w:color w:val="C00000"/>
                          <w:kern w:val="28"/>
                          <w:sz w:val="28"/>
                          <w:szCs w:val="28"/>
                          <w14:cntxtAlts/>
                        </w:rPr>
                      </w:pPr>
                      <w:r w:rsidRPr="00583057">
                        <w:rPr>
                          <w:rFonts w:ascii="Helvetica" w:hAnsi="Helvetica"/>
                          <w:b/>
                          <w:i/>
                          <w:color w:val="C00000"/>
                          <w:sz w:val="28"/>
                          <w:szCs w:val="28"/>
                        </w:rPr>
                        <w:t xml:space="preserve">To register online please </w:t>
                      </w:r>
                      <w:r w:rsidR="002C5FDB">
                        <w:rPr>
                          <w:rFonts w:ascii="Helvetica" w:hAnsi="Helvetica"/>
                          <w:b/>
                          <w:i/>
                          <w:color w:val="C00000"/>
                          <w:sz w:val="28"/>
                          <w:szCs w:val="28"/>
                        </w:rPr>
                        <w:t xml:space="preserve">visit: </w:t>
                      </w:r>
                      <w:r w:rsidRPr="00550072">
                        <w:rPr>
                          <w:rFonts w:ascii="Times New Roman" w:eastAsia="Times New Roman" w:hAnsi="Times New Roman" w:cs="Times New Roman"/>
                          <w:b/>
                          <w:bCs/>
                          <w:i/>
                          <w:color w:val="C00000"/>
                          <w:kern w:val="28"/>
                          <w:sz w:val="28"/>
                          <w:szCs w:val="28"/>
                          <w14:cntxtAlts/>
                        </w:rPr>
                        <w:t>http://tiny.cc/TEKSummit2020</w:t>
                      </w:r>
                      <w:r w:rsidRPr="00550072">
                        <w:rPr>
                          <w:rFonts w:ascii="Times New Roman" w:eastAsia="Times New Roman" w:hAnsi="Times New Roman" w:cs="Times New Roman"/>
                          <w:b/>
                          <w:i/>
                          <w:color w:val="C00000"/>
                          <w:kern w:val="28"/>
                          <w:sz w:val="28"/>
                          <w:szCs w:val="28"/>
                          <w14:cntxtAlts/>
                        </w:rPr>
                        <w:t xml:space="preserve"> </w:t>
                      </w:r>
                    </w:p>
                    <w:p w14:paraId="7B5A7611" w14:textId="13A03463" w:rsidR="00550072" w:rsidRDefault="00550072"/>
                  </w:txbxContent>
                </v:textbox>
                <w10:wrap type="square" anchorx="margin"/>
              </v:shape>
            </w:pict>
          </mc:Fallback>
        </mc:AlternateContent>
      </w:r>
    </w:p>
    <w:p w14:paraId="09AC8A6D" w14:textId="77777777" w:rsidR="00550072" w:rsidRDefault="00550072" w:rsidP="00550072">
      <w:pPr>
        <w:rPr>
          <w:rFonts w:ascii="Helvetica" w:hAnsi="Helvetica"/>
        </w:rPr>
      </w:pPr>
    </w:p>
    <w:p w14:paraId="3B473B1C" w14:textId="77777777" w:rsidR="00550072" w:rsidRDefault="00550072" w:rsidP="00550072">
      <w:pPr>
        <w:rPr>
          <w:rFonts w:ascii="Helvetica" w:hAnsi="Helvetica"/>
        </w:rPr>
      </w:pPr>
    </w:p>
    <w:p w14:paraId="293B6104" w14:textId="77777777" w:rsidR="00550072" w:rsidRDefault="00550072" w:rsidP="00550072">
      <w:pPr>
        <w:jc w:val="center"/>
        <w:rPr>
          <w:rFonts w:ascii="Helvetica" w:hAnsi="Helvetica"/>
        </w:rPr>
      </w:pPr>
    </w:p>
    <w:p w14:paraId="3959A61D" w14:textId="7A36A3FD" w:rsidR="00550072" w:rsidRDefault="00550072" w:rsidP="00550072">
      <w:pPr>
        <w:jc w:val="center"/>
        <w:rPr>
          <w:rFonts w:ascii="Helvetica" w:hAnsi="Helvetica"/>
          <w:b/>
        </w:rPr>
      </w:pPr>
      <w:r>
        <w:rPr>
          <w:rFonts w:ascii="Helvetica" w:hAnsi="Helvetica"/>
        </w:rPr>
        <w:t>For more information pl</w:t>
      </w:r>
      <w:r w:rsidRPr="00EC2C51">
        <w:rPr>
          <w:rFonts w:ascii="Helvetica" w:hAnsi="Helvetica"/>
        </w:rPr>
        <w:t xml:space="preserve">ease contact: </w:t>
      </w:r>
      <w:hyperlink r:id="rId6" w:history="1">
        <w:r w:rsidRPr="003B48C7">
          <w:rPr>
            <w:rStyle w:val="Hyperlink"/>
            <w:rFonts w:ascii="Helvetica" w:hAnsi="Helvetica"/>
            <w:b/>
          </w:rPr>
          <w:t>btnrcteksummit@gmail.com</w:t>
        </w:r>
      </w:hyperlink>
    </w:p>
    <w:p w14:paraId="708C89AE" w14:textId="77777777" w:rsidR="00550072" w:rsidRDefault="00550072" w:rsidP="00550072">
      <w:pPr>
        <w:rPr>
          <w:rFonts w:ascii="Helvetica" w:hAnsi="Helvetica"/>
          <w:b/>
        </w:rPr>
      </w:pPr>
    </w:p>
    <w:p w14:paraId="30ADFA0C" w14:textId="3F468B2A" w:rsidR="00067AA4" w:rsidRDefault="00054859" w:rsidP="00550072">
      <w:r w:rsidRPr="00054859">
        <w:rPr>
          <w:noProof/>
        </w:rPr>
        <w:drawing>
          <wp:inline distT="0" distB="0" distL="0" distR="0" wp14:anchorId="26C306E3" wp14:editId="4ABACD15">
            <wp:extent cx="6854839" cy="1599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887847" cy="160699"/>
                    </a:xfrm>
                    <a:prstGeom prst="rect">
                      <a:avLst/>
                    </a:prstGeom>
                    <a:noFill/>
                    <a:ln>
                      <a:noFill/>
                    </a:ln>
                  </pic:spPr>
                </pic:pic>
              </a:graphicData>
            </a:graphic>
          </wp:inline>
        </w:drawing>
      </w:r>
    </w:p>
    <w:sectPr w:rsidR="00067AA4" w:rsidSect="0055007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Lucida Grande">
    <w:altName w:val="Arial"/>
    <w:charset w:val="00"/>
    <w:family w:val="auto"/>
    <w:pitch w:val="variable"/>
    <w:sig w:usb0="00000000" w:usb1="5000A1FF" w:usb2="00000000" w:usb3="00000000" w:csb0="000001BF" w:csb1="00000000"/>
  </w:font>
  <w:font w:name="Tekton Pro Bold">
    <w:altName w:val="Sitka Small"/>
    <w:charset w:val="00"/>
    <w:family w:val="auto"/>
    <w:pitch w:val="variable"/>
    <w:sig w:usb0="00000001" w:usb1="00000001" w:usb2="00000000" w:usb3="00000000" w:csb0="00000093" w:csb1="00000000"/>
  </w:font>
  <w:font w:name="Helvetica">
    <w:panose1 w:val="020B0604020202020204"/>
    <w:charset w:val="00"/>
    <w:family w:val="swiss"/>
    <w:pitch w:val="variable"/>
    <w:sig w:usb0="E0002EFF" w:usb1="C000785B" w:usb2="00000009" w:usb3="00000000" w:csb0="000001FF" w:csb1="00000000"/>
  </w:font>
  <w:font w:name="Avenir Medium">
    <w:altName w:val="Trebuchet MS"/>
    <w:charset w:val="00"/>
    <w:family w:val="auto"/>
    <w:pitch w:val="variable"/>
    <w:sig w:usb0="00000001" w:usb1="5000204A" w:usb2="00000000" w:usb3="00000000" w:csb0="0000009B" w:csb1="00000000"/>
  </w:font>
  <w:font w:name="Bodoni MT">
    <w:panose1 w:val="020706030806060202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859"/>
    <w:rsid w:val="00054859"/>
    <w:rsid w:val="00067AA4"/>
    <w:rsid w:val="001E5CEA"/>
    <w:rsid w:val="0020133E"/>
    <w:rsid w:val="002C5FDB"/>
    <w:rsid w:val="00550072"/>
    <w:rsid w:val="00583057"/>
    <w:rsid w:val="00805B7B"/>
    <w:rsid w:val="00B33B1A"/>
    <w:rsid w:val="00B75788"/>
    <w:rsid w:val="00EC2C51"/>
    <w:rsid w:val="00F67E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9A6714"/>
  <w14:defaultImageDpi w14:val="300"/>
  <w15:docId w15:val="{1C48E79E-ECAD-45F5-BE90-1DCB0AE7A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4859"/>
    <w:rPr>
      <w:rFonts w:ascii="Lucida Grande" w:hAnsi="Lucida Grande"/>
      <w:sz w:val="18"/>
      <w:szCs w:val="18"/>
    </w:rPr>
  </w:style>
  <w:style w:type="character" w:customStyle="1" w:styleId="BalloonTextChar">
    <w:name w:val="Balloon Text Char"/>
    <w:basedOn w:val="DefaultParagraphFont"/>
    <w:link w:val="BalloonText"/>
    <w:uiPriority w:val="99"/>
    <w:semiHidden/>
    <w:rsid w:val="00054859"/>
    <w:rPr>
      <w:rFonts w:ascii="Lucida Grande" w:hAnsi="Lucida Grande"/>
      <w:sz w:val="18"/>
      <w:szCs w:val="18"/>
    </w:rPr>
  </w:style>
  <w:style w:type="character" w:styleId="Hyperlink">
    <w:name w:val="Hyperlink"/>
    <w:basedOn w:val="DefaultParagraphFont"/>
    <w:uiPriority w:val="99"/>
    <w:unhideWhenUsed/>
    <w:rsid w:val="0055007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5947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btnrcteksummit@gmail.com" TargetMode="Externa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34</Words>
  <Characters>194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Tania Spoonhunter</dc:creator>
  <cp:keywords/>
  <dc:description/>
  <cp:lastModifiedBy>Navis, Melyssa - FS, Wilmington, IL</cp:lastModifiedBy>
  <cp:revision>2</cp:revision>
  <cp:lastPrinted>2020-01-21T18:47:00Z</cp:lastPrinted>
  <dcterms:created xsi:type="dcterms:W3CDTF">2020-01-22T01:20:00Z</dcterms:created>
  <dcterms:modified xsi:type="dcterms:W3CDTF">2020-01-22T01:20:00Z</dcterms:modified>
</cp:coreProperties>
</file>